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479" w:rsidRDefault="00920360" w:rsidP="00EC50FB">
      <w:pPr>
        <w:pStyle w:val="Sinespaciado"/>
        <w:rPr>
          <w:lang w:val="e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39DBC6A" wp14:editId="7551E188">
            <wp:simplePos x="0" y="0"/>
            <wp:positionH relativeFrom="column">
              <wp:posOffset>3891915</wp:posOffset>
            </wp:positionH>
            <wp:positionV relativeFrom="paragraph">
              <wp:posOffset>-231775</wp:posOffset>
            </wp:positionV>
            <wp:extent cx="1866900" cy="906780"/>
            <wp:effectExtent l="0" t="0" r="0" b="7620"/>
            <wp:wrapTopAndBottom/>
            <wp:docPr id="6" name="Imagen 6" descr="MC Cartagena _ Logo _ Switch + Cartagena _ Carme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" descr="MC Cartagena _ Logo _ Switch + Cartagena _ Carmes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40C51992" wp14:editId="6472CFE0">
            <wp:simplePos x="0" y="0"/>
            <wp:positionH relativeFrom="margin">
              <wp:posOffset>19050</wp:posOffset>
            </wp:positionH>
            <wp:positionV relativeFrom="page">
              <wp:posOffset>447675</wp:posOffset>
            </wp:positionV>
            <wp:extent cx="4118610" cy="1339850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" t="1721" r="32571" b="-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610" cy="1339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0360" w:rsidRDefault="0092036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  <w:lang w:val="es"/>
        </w:rPr>
      </w:pPr>
    </w:p>
    <w:p w:rsidR="00BC0479" w:rsidRPr="00EC50FB" w:rsidRDefault="00A041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  <w:lang w:val="es"/>
        </w:rPr>
      </w:pPr>
      <w:r w:rsidRPr="00EC50FB">
        <w:rPr>
          <w:rFonts w:ascii="Arial" w:hAnsi="Arial" w:cs="Arial"/>
          <w:b/>
          <w:bCs/>
          <w:sz w:val="24"/>
          <w:szCs w:val="24"/>
          <w:lang w:val="es"/>
        </w:rPr>
        <w:t>MOCIÓN QUE PRESENTA ENRIQUE PÉREZ ABELLÁN, CONCEJAL DEL GRUPO</w:t>
      </w:r>
      <w:r w:rsidR="00EC50FB" w:rsidRPr="00EC50FB">
        <w:rPr>
          <w:rFonts w:ascii="Arial" w:hAnsi="Arial" w:cs="Arial"/>
          <w:b/>
          <w:bCs/>
          <w:sz w:val="24"/>
          <w:szCs w:val="24"/>
          <w:lang w:val="es"/>
        </w:rPr>
        <w:t xml:space="preserve"> MUNICIPAL MC CARTAGENA, SOBRE `</w:t>
      </w:r>
      <w:r w:rsidRPr="00EC50FB">
        <w:rPr>
          <w:rFonts w:ascii="Arial" w:hAnsi="Arial" w:cs="Arial"/>
          <w:b/>
          <w:bCs/>
          <w:sz w:val="24"/>
          <w:szCs w:val="24"/>
          <w:lang w:val="es"/>
        </w:rPr>
        <w:t xml:space="preserve">ACERADO DE ACCESO </w:t>
      </w:r>
      <w:r w:rsidR="00EC50FB" w:rsidRPr="00EC50FB">
        <w:rPr>
          <w:rFonts w:ascii="Arial" w:hAnsi="Arial" w:cs="Arial"/>
          <w:b/>
          <w:bCs/>
          <w:sz w:val="24"/>
          <w:szCs w:val="24"/>
          <w:lang w:val="es"/>
        </w:rPr>
        <w:t>AL CEMENTERIO NUEVO DE EL ALGAR´</w:t>
      </w:r>
    </w:p>
    <w:p w:rsidR="0088568A" w:rsidRDefault="00A041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u w:val="single"/>
          <w:lang w:val="es"/>
        </w:rPr>
      </w:pPr>
      <w:r w:rsidRPr="00EC50FB">
        <w:rPr>
          <w:rFonts w:ascii="Arial" w:hAnsi="Arial" w:cs="Arial"/>
          <w:bCs/>
          <w:sz w:val="24"/>
          <w:szCs w:val="24"/>
          <w:lang w:val="es"/>
        </w:rPr>
        <w:t xml:space="preserve">Más de un millar de personas </w:t>
      </w:r>
      <w:r w:rsidR="00D03335">
        <w:rPr>
          <w:rFonts w:ascii="Arial" w:hAnsi="Arial" w:cs="Arial"/>
          <w:bCs/>
          <w:sz w:val="24"/>
          <w:szCs w:val="24"/>
          <w:lang w:val="es"/>
        </w:rPr>
        <w:t xml:space="preserve">asisten, </w:t>
      </w:r>
      <w:r w:rsidRPr="00EC50FB">
        <w:rPr>
          <w:rFonts w:ascii="Arial" w:hAnsi="Arial" w:cs="Arial"/>
          <w:bCs/>
          <w:sz w:val="24"/>
          <w:szCs w:val="24"/>
          <w:lang w:val="es"/>
        </w:rPr>
        <w:t xml:space="preserve">cada </w:t>
      </w:r>
      <w:r w:rsidR="00D03335">
        <w:rPr>
          <w:rFonts w:ascii="Arial" w:hAnsi="Arial" w:cs="Arial"/>
          <w:bCs/>
          <w:sz w:val="24"/>
          <w:szCs w:val="24"/>
          <w:lang w:val="es"/>
        </w:rPr>
        <w:t>1 de noviembre, al tradicional D</w:t>
      </w:r>
      <w:r w:rsidRPr="00EC50FB">
        <w:rPr>
          <w:rFonts w:ascii="Arial" w:hAnsi="Arial" w:cs="Arial"/>
          <w:bCs/>
          <w:sz w:val="24"/>
          <w:szCs w:val="24"/>
          <w:lang w:val="es"/>
        </w:rPr>
        <w:t>ía de Todos Los Santos</w:t>
      </w:r>
      <w:r w:rsidR="00D03335">
        <w:rPr>
          <w:rFonts w:ascii="Arial" w:hAnsi="Arial" w:cs="Arial"/>
          <w:bCs/>
          <w:sz w:val="24"/>
          <w:szCs w:val="24"/>
          <w:lang w:val="es"/>
        </w:rPr>
        <w:t xml:space="preserve"> en e</w:t>
      </w:r>
      <w:r w:rsidRPr="00EC50FB">
        <w:rPr>
          <w:rFonts w:ascii="Arial" w:hAnsi="Arial" w:cs="Arial"/>
          <w:bCs/>
          <w:sz w:val="24"/>
          <w:szCs w:val="24"/>
          <w:lang w:val="es"/>
        </w:rPr>
        <w:t>l cementerio n</w:t>
      </w:r>
      <w:r w:rsidR="00EC50FB" w:rsidRPr="00EC50FB">
        <w:rPr>
          <w:rFonts w:ascii="Arial" w:hAnsi="Arial" w:cs="Arial"/>
          <w:bCs/>
          <w:sz w:val="24"/>
          <w:szCs w:val="24"/>
          <w:lang w:val="es"/>
        </w:rPr>
        <w:t>uevo de Nuestra Señora de Los Ll</w:t>
      </w:r>
      <w:r w:rsidR="00493363">
        <w:rPr>
          <w:rFonts w:ascii="Arial" w:hAnsi="Arial" w:cs="Arial"/>
          <w:bCs/>
          <w:sz w:val="24"/>
          <w:szCs w:val="24"/>
          <w:lang w:val="es"/>
        </w:rPr>
        <w:t>anos</w:t>
      </w:r>
      <w:r w:rsidR="00DF621F">
        <w:rPr>
          <w:rFonts w:ascii="Arial" w:hAnsi="Arial" w:cs="Arial"/>
          <w:bCs/>
          <w:sz w:val="24"/>
          <w:szCs w:val="24"/>
          <w:lang w:val="es"/>
        </w:rPr>
        <w:t>,</w:t>
      </w:r>
      <w:r w:rsidR="00493363">
        <w:rPr>
          <w:rFonts w:ascii="Arial" w:hAnsi="Arial" w:cs="Arial"/>
          <w:bCs/>
          <w:sz w:val="24"/>
          <w:szCs w:val="24"/>
          <w:lang w:val="es"/>
        </w:rPr>
        <w:t xml:space="preserve"> de</w:t>
      </w:r>
      <w:r w:rsidR="00D03335">
        <w:rPr>
          <w:rFonts w:ascii="Arial" w:hAnsi="Arial" w:cs="Arial"/>
          <w:bCs/>
          <w:sz w:val="24"/>
          <w:szCs w:val="24"/>
          <w:lang w:val="es"/>
        </w:rPr>
        <w:t xml:space="preserve"> E</w:t>
      </w:r>
      <w:r w:rsidR="00493363">
        <w:rPr>
          <w:rFonts w:ascii="Arial" w:hAnsi="Arial" w:cs="Arial"/>
          <w:bCs/>
          <w:sz w:val="24"/>
          <w:szCs w:val="24"/>
          <w:lang w:val="es"/>
        </w:rPr>
        <w:t xml:space="preserve">l Algar. </w:t>
      </w:r>
    </w:p>
    <w:p w:rsidR="00E725B3" w:rsidRDefault="00E725B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bookmarkStart w:id="0" w:name="_GoBack"/>
      <w:bookmarkEnd w:id="0"/>
      <w:r>
        <w:rPr>
          <w:rFonts w:ascii="Arial" w:hAnsi="Arial" w:cs="Arial"/>
          <w:bCs/>
          <w:sz w:val="24"/>
          <w:szCs w:val="24"/>
          <w:lang w:val="es"/>
        </w:rPr>
        <w:t>Año tras año</w:t>
      </w:r>
      <w:r w:rsidR="00493363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A041A1" w:rsidRPr="00EC50FB">
        <w:rPr>
          <w:rFonts w:ascii="Arial" w:hAnsi="Arial" w:cs="Arial"/>
          <w:bCs/>
          <w:sz w:val="24"/>
          <w:szCs w:val="24"/>
          <w:lang w:val="es"/>
        </w:rPr>
        <w:t xml:space="preserve">se </w:t>
      </w:r>
      <w:r>
        <w:rPr>
          <w:rFonts w:ascii="Arial" w:hAnsi="Arial" w:cs="Arial"/>
          <w:bCs/>
          <w:sz w:val="24"/>
          <w:szCs w:val="24"/>
          <w:lang w:val="es"/>
        </w:rPr>
        <w:t>puede ver allí la misma escena, en la</w:t>
      </w:r>
      <w:r w:rsidR="00A041A1" w:rsidRPr="00EC50FB">
        <w:rPr>
          <w:rFonts w:ascii="Arial" w:hAnsi="Arial" w:cs="Arial"/>
          <w:bCs/>
          <w:sz w:val="24"/>
          <w:szCs w:val="24"/>
          <w:lang w:val="es"/>
        </w:rPr>
        <w:t xml:space="preserve"> que m</w:t>
      </w:r>
      <w:r>
        <w:rPr>
          <w:rFonts w:ascii="Arial" w:hAnsi="Arial" w:cs="Arial"/>
          <w:bCs/>
          <w:sz w:val="24"/>
          <w:szCs w:val="24"/>
          <w:lang w:val="es"/>
        </w:rPr>
        <w:t>uchas personas que acuden a esa tradicional</w:t>
      </w:r>
      <w:r w:rsidR="00A041A1" w:rsidRPr="00EC50FB">
        <w:rPr>
          <w:rFonts w:ascii="Arial" w:hAnsi="Arial" w:cs="Arial"/>
          <w:bCs/>
          <w:sz w:val="24"/>
          <w:szCs w:val="24"/>
          <w:lang w:val="es"/>
        </w:rPr>
        <w:t xml:space="preserve"> celebración se ven </w:t>
      </w:r>
      <w:r w:rsidR="00EC50FB" w:rsidRPr="00EC50FB">
        <w:rPr>
          <w:rFonts w:ascii="Arial" w:hAnsi="Arial" w:cs="Arial"/>
          <w:bCs/>
          <w:sz w:val="24"/>
          <w:szCs w:val="24"/>
          <w:lang w:val="es"/>
        </w:rPr>
        <w:t xml:space="preserve">obligadas a transitar por los márgenes de la </w:t>
      </w:r>
      <w:r w:rsidR="00493363">
        <w:rPr>
          <w:rFonts w:ascii="Arial" w:hAnsi="Arial" w:cs="Arial"/>
          <w:bCs/>
          <w:sz w:val="24"/>
          <w:szCs w:val="24"/>
          <w:lang w:val="es"/>
        </w:rPr>
        <w:t xml:space="preserve">antigua </w:t>
      </w:r>
      <w:r w:rsidR="00EC50FB" w:rsidRPr="00EC50FB">
        <w:rPr>
          <w:rFonts w:ascii="Arial" w:hAnsi="Arial" w:cs="Arial"/>
          <w:bCs/>
          <w:sz w:val="24"/>
          <w:szCs w:val="24"/>
          <w:lang w:val="es"/>
        </w:rPr>
        <w:t>carretera N-</w:t>
      </w:r>
      <w:r w:rsidR="00A041A1" w:rsidRPr="00EC50FB">
        <w:rPr>
          <w:rFonts w:ascii="Arial" w:hAnsi="Arial" w:cs="Arial"/>
          <w:bCs/>
          <w:sz w:val="24"/>
          <w:szCs w:val="24"/>
          <w:lang w:val="es"/>
        </w:rPr>
        <w:t xml:space="preserve">332, </w:t>
      </w:r>
      <w:r>
        <w:rPr>
          <w:rFonts w:ascii="Arial" w:hAnsi="Arial" w:cs="Arial"/>
          <w:bCs/>
          <w:sz w:val="24"/>
          <w:szCs w:val="24"/>
          <w:lang w:val="es"/>
        </w:rPr>
        <w:t xml:space="preserve">que </w:t>
      </w:r>
      <w:r w:rsidR="00493363">
        <w:rPr>
          <w:rFonts w:ascii="Arial" w:hAnsi="Arial" w:cs="Arial"/>
          <w:bCs/>
          <w:sz w:val="24"/>
          <w:szCs w:val="24"/>
          <w:lang w:val="es"/>
        </w:rPr>
        <w:t xml:space="preserve">a día de </w:t>
      </w:r>
      <w:r w:rsidR="00A041A1" w:rsidRPr="00EC50FB">
        <w:rPr>
          <w:rFonts w:ascii="Arial" w:hAnsi="Arial" w:cs="Arial"/>
          <w:bCs/>
          <w:sz w:val="24"/>
          <w:szCs w:val="24"/>
          <w:lang w:val="es"/>
        </w:rPr>
        <w:t xml:space="preserve">hoy </w:t>
      </w:r>
      <w:r w:rsidR="00493363">
        <w:rPr>
          <w:rFonts w:ascii="Arial" w:hAnsi="Arial" w:cs="Arial"/>
          <w:bCs/>
          <w:sz w:val="24"/>
          <w:szCs w:val="24"/>
          <w:lang w:val="es"/>
        </w:rPr>
        <w:t xml:space="preserve">es </w:t>
      </w:r>
      <w:r w:rsidR="00A041A1" w:rsidRPr="00EC50FB">
        <w:rPr>
          <w:rFonts w:ascii="Arial" w:hAnsi="Arial" w:cs="Arial"/>
          <w:bCs/>
          <w:sz w:val="24"/>
          <w:szCs w:val="24"/>
          <w:lang w:val="es"/>
        </w:rPr>
        <w:t xml:space="preserve">de titularidad municipal, para acceder al cementerio parroquial. </w:t>
      </w:r>
    </w:p>
    <w:p w:rsidR="00BC0479" w:rsidRPr="00EC50FB" w:rsidRDefault="00A041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EC50FB">
        <w:rPr>
          <w:rFonts w:ascii="Arial" w:hAnsi="Arial" w:cs="Arial"/>
          <w:bCs/>
          <w:sz w:val="24"/>
          <w:szCs w:val="24"/>
          <w:lang w:val="es"/>
        </w:rPr>
        <w:t>Esta circunstancia deja patente la necesidad de la construcción de una acera para mejorar la seguridad de los peat</w:t>
      </w:r>
      <w:r w:rsidR="00E725B3">
        <w:rPr>
          <w:rFonts w:ascii="Arial" w:hAnsi="Arial" w:cs="Arial"/>
          <w:bCs/>
          <w:sz w:val="24"/>
          <w:szCs w:val="24"/>
          <w:lang w:val="es"/>
        </w:rPr>
        <w:t>ones en este tramo de carretera</w:t>
      </w:r>
      <w:r w:rsidRPr="00EC50FB">
        <w:rPr>
          <w:rFonts w:ascii="Arial" w:hAnsi="Arial" w:cs="Arial"/>
          <w:bCs/>
          <w:sz w:val="24"/>
          <w:szCs w:val="24"/>
          <w:lang w:val="es"/>
        </w:rPr>
        <w:t xml:space="preserve"> que</w:t>
      </w:r>
      <w:r w:rsidR="00E725B3">
        <w:rPr>
          <w:rFonts w:ascii="Arial" w:hAnsi="Arial" w:cs="Arial"/>
          <w:bCs/>
          <w:sz w:val="24"/>
          <w:szCs w:val="24"/>
          <w:lang w:val="es"/>
        </w:rPr>
        <w:t>,</w:t>
      </w:r>
      <w:r w:rsidRPr="00EC50FB">
        <w:rPr>
          <w:rFonts w:ascii="Arial" w:hAnsi="Arial" w:cs="Arial"/>
          <w:bCs/>
          <w:sz w:val="24"/>
          <w:szCs w:val="24"/>
          <w:lang w:val="es"/>
        </w:rPr>
        <w:t xml:space="preserve"> como es habitual en esta jornada</w:t>
      </w:r>
      <w:r w:rsidR="00E725B3">
        <w:rPr>
          <w:rFonts w:ascii="Arial" w:hAnsi="Arial" w:cs="Arial"/>
          <w:bCs/>
          <w:sz w:val="24"/>
          <w:szCs w:val="24"/>
          <w:lang w:val="es"/>
        </w:rPr>
        <w:t>,</w:t>
      </w:r>
      <w:r w:rsidRPr="00EC50FB">
        <w:rPr>
          <w:rFonts w:ascii="Arial" w:hAnsi="Arial" w:cs="Arial"/>
          <w:bCs/>
          <w:sz w:val="24"/>
          <w:szCs w:val="24"/>
          <w:lang w:val="es"/>
        </w:rPr>
        <w:t xml:space="preserve"> registra una gran afluencia de vehículos.</w:t>
      </w:r>
    </w:p>
    <w:p w:rsidR="00BC0479" w:rsidRPr="00EC50FB" w:rsidRDefault="00A041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EC50FB">
        <w:rPr>
          <w:rFonts w:ascii="Arial" w:hAnsi="Arial" w:cs="Arial"/>
          <w:bCs/>
          <w:sz w:val="24"/>
          <w:szCs w:val="24"/>
          <w:lang w:val="es"/>
        </w:rPr>
        <w:t>La mejora de este tramo que conecte El Algar con el nuevo ceme</w:t>
      </w:r>
      <w:r w:rsidR="00493363">
        <w:rPr>
          <w:rFonts w:ascii="Arial" w:hAnsi="Arial" w:cs="Arial"/>
          <w:bCs/>
          <w:sz w:val="24"/>
          <w:szCs w:val="24"/>
          <w:lang w:val="es"/>
        </w:rPr>
        <w:t>nterio es cada día más necesaria</w:t>
      </w:r>
      <w:r w:rsidRPr="00EC50FB">
        <w:rPr>
          <w:rFonts w:ascii="Arial" w:hAnsi="Arial" w:cs="Arial"/>
          <w:bCs/>
          <w:sz w:val="24"/>
          <w:szCs w:val="24"/>
          <w:lang w:val="es"/>
        </w:rPr>
        <w:t xml:space="preserve"> y su construcción está tardando en llegar. De forma </w:t>
      </w:r>
      <w:r w:rsidR="00493363">
        <w:rPr>
          <w:rFonts w:ascii="Arial" w:hAnsi="Arial" w:cs="Arial"/>
          <w:bCs/>
          <w:sz w:val="24"/>
          <w:szCs w:val="24"/>
          <w:lang w:val="es"/>
        </w:rPr>
        <w:t>que,</w:t>
      </w:r>
      <w:r w:rsidRPr="00EC50FB">
        <w:rPr>
          <w:rFonts w:ascii="Arial" w:hAnsi="Arial" w:cs="Arial"/>
          <w:bCs/>
          <w:sz w:val="24"/>
          <w:szCs w:val="24"/>
          <w:lang w:val="es"/>
        </w:rPr>
        <w:t xml:space="preserve"> much</w:t>
      </w:r>
      <w:r w:rsidR="0088568A">
        <w:rPr>
          <w:rFonts w:ascii="Arial" w:hAnsi="Arial" w:cs="Arial"/>
          <w:bCs/>
          <w:sz w:val="24"/>
          <w:szCs w:val="24"/>
          <w:lang w:val="es"/>
        </w:rPr>
        <w:t>as personas que acuden al campo</w:t>
      </w:r>
      <w:r w:rsidRPr="00EC50FB">
        <w:rPr>
          <w:rFonts w:ascii="Arial" w:hAnsi="Arial" w:cs="Arial"/>
          <w:bCs/>
          <w:sz w:val="24"/>
          <w:szCs w:val="24"/>
          <w:lang w:val="es"/>
        </w:rPr>
        <w:t>santo tienen que acceder por la carretera.</w:t>
      </w:r>
    </w:p>
    <w:p w:rsidR="00BC0479" w:rsidRPr="00EC50FB" w:rsidRDefault="00A041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EC50FB">
        <w:rPr>
          <w:rFonts w:ascii="Arial" w:hAnsi="Arial" w:cs="Arial"/>
          <w:bCs/>
          <w:sz w:val="24"/>
          <w:szCs w:val="24"/>
          <w:lang w:val="es"/>
        </w:rPr>
        <w:t xml:space="preserve">La ejecución de esta acera para </w:t>
      </w:r>
      <w:r w:rsidR="00493363">
        <w:rPr>
          <w:rFonts w:ascii="Arial" w:hAnsi="Arial" w:cs="Arial"/>
          <w:bCs/>
          <w:sz w:val="24"/>
          <w:szCs w:val="24"/>
          <w:lang w:val="es"/>
        </w:rPr>
        <w:t xml:space="preserve">el </w:t>
      </w:r>
      <w:r w:rsidRPr="00EC50FB">
        <w:rPr>
          <w:rFonts w:ascii="Arial" w:hAnsi="Arial" w:cs="Arial"/>
          <w:bCs/>
          <w:sz w:val="24"/>
          <w:szCs w:val="24"/>
          <w:lang w:val="es"/>
        </w:rPr>
        <w:t>acceso al cementerio ha sido reclamada en distintas ocasiones por diferentes colectivos vecinales</w:t>
      </w:r>
      <w:r w:rsidR="0088568A">
        <w:rPr>
          <w:rFonts w:ascii="Arial" w:hAnsi="Arial" w:cs="Arial"/>
          <w:bCs/>
          <w:sz w:val="24"/>
          <w:szCs w:val="24"/>
          <w:lang w:val="es"/>
        </w:rPr>
        <w:t>, dado</w:t>
      </w:r>
      <w:r w:rsidRPr="00EC50FB">
        <w:rPr>
          <w:rFonts w:ascii="Arial" w:hAnsi="Arial" w:cs="Arial"/>
          <w:bCs/>
          <w:sz w:val="24"/>
          <w:szCs w:val="24"/>
          <w:lang w:val="es"/>
        </w:rPr>
        <w:t xml:space="preserve"> el peligro que supone para la seguridad de los peatones tener que circular por el margen de la carretera</w:t>
      </w:r>
      <w:r w:rsidR="0088568A">
        <w:rPr>
          <w:rFonts w:ascii="Arial" w:hAnsi="Arial" w:cs="Arial"/>
          <w:bCs/>
          <w:sz w:val="24"/>
          <w:szCs w:val="24"/>
          <w:lang w:val="es"/>
        </w:rPr>
        <w:t>,</w:t>
      </w:r>
      <w:r w:rsidRPr="00EC50FB">
        <w:rPr>
          <w:rFonts w:ascii="Arial" w:hAnsi="Arial" w:cs="Arial"/>
          <w:bCs/>
          <w:sz w:val="24"/>
          <w:szCs w:val="24"/>
          <w:lang w:val="es"/>
        </w:rPr>
        <w:t xml:space="preserve"> para acceder al cementerio.</w:t>
      </w:r>
    </w:p>
    <w:p w:rsidR="00BC0479" w:rsidRPr="00EC50FB" w:rsidRDefault="00A041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EC50FB">
        <w:rPr>
          <w:rFonts w:ascii="Arial" w:hAnsi="Arial" w:cs="Arial"/>
          <w:bCs/>
          <w:sz w:val="24"/>
          <w:szCs w:val="24"/>
          <w:lang w:val="es"/>
        </w:rPr>
        <w:t>Esta demanda vecinal también estaría sujeta a la necesidad de gestionar con la Dirección de Carreteras de la CARM</w:t>
      </w:r>
      <w:r w:rsidR="006A6B96">
        <w:rPr>
          <w:rFonts w:ascii="Arial" w:hAnsi="Arial" w:cs="Arial"/>
          <w:bCs/>
          <w:sz w:val="24"/>
          <w:szCs w:val="24"/>
          <w:lang w:val="es"/>
        </w:rPr>
        <w:t>,</w:t>
      </w:r>
      <w:r w:rsidRPr="00EC50FB">
        <w:rPr>
          <w:rFonts w:ascii="Arial" w:hAnsi="Arial" w:cs="Arial"/>
          <w:bCs/>
          <w:sz w:val="24"/>
          <w:szCs w:val="24"/>
          <w:lang w:val="es"/>
        </w:rPr>
        <w:t xml:space="preserve"> la reordenación de los accesos a la Vía Rápida de La Manga en este tramo</w:t>
      </w:r>
      <w:r w:rsidR="0088568A">
        <w:rPr>
          <w:rFonts w:ascii="Arial" w:hAnsi="Arial" w:cs="Arial"/>
          <w:bCs/>
          <w:sz w:val="24"/>
          <w:szCs w:val="24"/>
          <w:lang w:val="es"/>
        </w:rPr>
        <w:t>,</w:t>
      </w:r>
      <w:r w:rsidRPr="00EC50FB">
        <w:rPr>
          <w:rFonts w:ascii="Arial" w:hAnsi="Arial" w:cs="Arial"/>
          <w:bCs/>
          <w:sz w:val="24"/>
          <w:szCs w:val="24"/>
          <w:lang w:val="es"/>
        </w:rPr>
        <w:t xml:space="preserve"> para su mayor seguridad circulatoria y peatonal.</w:t>
      </w:r>
    </w:p>
    <w:p w:rsidR="00BC0479" w:rsidRDefault="00A041A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EC50FB">
        <w:rPr>
          <w:rFonts w:ascii="Arial" w:hAnsi="Arial" w:cs="Arial"/>
          <w:bCs/>
          <w:sz w:val="24"/>
          <w:szCs w:val="24"/>
          <w:lang w:val="es"/>
        </w:rPr>
        <w:t xml:space="preserve">Por todo lo </w:t>
      </w:r>
      <w:r w:rsidR="00493363">
        <w:rPr>
          <w:rFonts w:ascii="Arial" w:hAnsi="Arial" w:cs="Arial"/>
          <w:bCs/>
          <w:sz w:val="24"/>
          <w:szCs w:val="24"/>
          <w:lang w:val="es"/>
        </w:rPr>
        <w:t xml:space="preserve">anteriormente </w:t>
      </w:r>
      <w:r w:rsidRPr="00EC50FB">
        <w:rPr>
          <w:rFonts w:ascii="Arial" w:hAnsi="Arial" w:cs="Arial"/>
          <w:bCs/>
          <w:sz w:val="24"/>
          <w:szCs w:val="24"/>
          <w:lang w:val="es"/>
        </w:rPr>
        <w:t>expuesto, el concejal que suscribe presenta para su d</w:t>
      </w:r>
      <w:r w:rsidR="00EC50FB" w:rsidRPr="00EC50FB">
        <w:rPr>
          <w:rFonts w:ascii="Arial" w:hAnsi="Arial" w:cs="Arial"/>
          <w:bCs/>
          <w:sz w:val="24"/>
          <w:szCs w:val="24"/>
          <w:lang w:val="es"/>
        </w:rPr>
        <w:t>ebate y aprobación la siguiente</w:t>
      </w:r>
    </w:p>
    <w:p w:rsidR="0088568A" w:rsidRDefault="008856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88568A" w:rsidRDefault="008856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88568A" w:rsidRPr="00EC50FB" w:rsidRDefault="008856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BC0479" w:rsidRPr="00EC50FB" w:rsidRDefault="00EC50FB" w:rsidP="00EC50F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  <w:lang w:val="es"/>
        </w:rPr>
      </w:pPr>
      <w:r w:rsidRPr="00EC50FB">
        <w:rPr>
          <w:rFonts w:ascii="Arial" w:hAnsi="Arial" w:cs="Arial"/>
          <w:b/>
          <w:bCs/>
          <w:sz w:val="24"/>
          <w:szCs w:val="24"/>
          <w:lang w:val="es"/>
        </w:rPr>
        <w:t>MOCIÓ</w:t>
      </w:r>
      <w:r w:rsidR="00A041A1" w:rsidRPr="00EC50FB">
        <w:rPr>
          <w:rFonts w:ascii="Arial" w:hAnsi="Arial" w:cs="Arial"/>
          <w:b/>
          <w:bCs/>
          <w:sz w:val="24"/>
          <w:szCs w:val="24"/>
          <w:lang w:val="es"/>
        </w:rPr>
        <w:t>N</w:t>
      </w:r>
    </w:p>
    <w:p w:rsidR="00BC0479" w:rsidRPr="00EC50FB" w:rsidRDefault="00EC50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EC50FB">
        <w:rPr>
          <w:rFonts w:ascii="Arial" w:hAnsi="Arial" w:cs="Arial"/>
          <w:bCs/>
          <w:sz w:val="24"/>
          <w:szCs w:val="24"/>
          <w:lang w:val="es"/>
        </w:rPr>
        <w:t>Que el Pleno del Excelentí</w:t>
      </w:r>
      <w:r w:rsidR="00A041A1" w:rsidRPr="00EC50FB">
        <w:rPr>
          <w:rFonts w:ascii="Arial" w:hAnsi="Arial" w:cs="Arial"/>
          <w:bCs/>
          <w:sz w:val="24"/>
          <w:szCs w:val="24"/>
          <w:lang w:val="es"/>
        </w:rPr>
        <w:t>simo Ayun</w:t>
      </w:r>
      <w:r w:rsidR="0088568A">
        <w:rPr>
          <w:rFonts w:ascii="Arial" w:hAnsi="Arial" w:cs="Arial"/>
          <w:bCs/>
          <w:sz w:val="24"/>
          <w:szCs w:val="24"/>
          <w:lang w:val="es"/>
        </w:rPr>
        <w:t>tamiento de Cartagena inste al G</w:t>
      </w:r>
      <w:r w:rsidR="00A041A1" w:rsidRPr="00EC50FB">
        <w:rPr>
          <w:rFonts w:ascii="Arial" w:hAnsi="Arial" w:cs="Arial"/>
          <w:bCs/>
          <w:sz w:val="24"/>
          <w:szCs w:val="24"/>
          <w:lang w:val="es"/>
        </w:rPr>
        <w:t>obierno local a que</w:t>
      </w:r>
      <w:r w:rsidR="0088568A">
        <w:rPr>
          <w:rFonts w:ascii="Arial" w:hAnsi="Arial" w:cs="Arial"/>
          <w:bCs/>
          <w:sz w:val="24"/>
          <w:szCs w:val="24"/>
          <w:lang w:val="es"/>
        </w:rPr>
        <w:t>,</w:t>
      </w:r>
      <w:r w:rsidR="00A041A1" w:rsidRPr="00EC50FB">
        <w:rPr>
          <w:rFonts w:ascii="Arial" w:hAnsi="Arial" w:cs="Arial"/>
          <w:bCs/>
          <w:sz w:val="24"/>
          <w:szCs w:val="24"/>
          <w:lang w:val="es"/>
        </w:rPr>
        <w:t xml:space="preserve"> con máxima urgencia</w:t>
      </w:r>
      <w:r w:rsidR="006A6B96">
        <w:rPr>
          <w:rFonts w:ascii="Arial" w:hAnsi="Arial" w:cs="Arial"/>
          <w:bCs/>
          <w:sz w:val="24"/>
          <w:szCs w:val="24"/>
          <w:lang w:val="es"/>
        </w:rPr>
        <w:t>,</w:t>
      </w:r>
      <w:r w:rsidR="00A041A1" w:rsidRPr="00EC50FB">
        <w:rPr>
          <w:rFonts w:ascii="Arial" w:hAnsi="Arial" w:cs="Arial"/>
          <w:bCs/>
          <w:sz w:val="24"/>
          <w:szCs w:val="24"/>
          <w:lang w:val="es"/>
        </w:rPr>
        <w:t xml:space="preserve"> construya una acera </w:t>
      </w:r>
      <w:r w:rsidR="006A6B96">
        <w:rPr>
          <w:rFonts w:ascii="Arial" w:hAnsi="Arial" w:cs="Arial"/>
          <w:bCs/>
          <w:sz w:val="24"/>
          <w:szCs w:val="24"/>
          <w:lang w:val="es"/>
        </w:rPr>
        <w:t xml:space="preserve">en </w:t>
      </w:r>
      <w:r w:rsidRPr="00EC50FB">
        <w:rPr>
          <w:rFonts w:ascii="Arial" w:hAnsi="Arial" w:cs="Arial"/>
          <w:bCs/>
          <w:sz w:val="24"/>
          <w:szCs w:val="24"/>
          <w:lang w:val="es"/>
        </w:rPr>
        <w:t>la antigua carretera N-</w:t>
      </w:r>
      <w:r w:rsidR="006A6B96">
        <w:rPr>
          <w:rFonts w:ascii="Arial" w:hAnsi="Arial" w:cs="Arial"/>
          <w:bCs/>
          <w:sz w:val="24"/>
          <w:szCs w:val="24"/>
          <w:lang w:val="es"/>
        </w:rPr>
        <w:t>332, conectando el cementerio n</w:t>
      </w:r>
      <w:r w:rsidR="00A041A1" w:rsidRPr="00EC50FB">
        <w:rPr>
          <w:rFonts w:ascii="Arial" w:hAnsi="Arial" w:cs="Arial"/>
          <w:bCs/>
          <w:sz w:val="24"/>
          <w:szCs w:val="24"/>
          <w:lang w:val="es"/>
        </w:rPr>
        <w:t xml:space="preserve">uevo </w:t>
      </w:r>
      <w:r w:rsidR="006A6B96">
        <w:rPr>
          <w:rFonts w:ascii="Arial" w:hAnsi="Arial" w:cs="Arial"/>
          <w:bCs/>
          <w:sz w:val="24"/>
          <w:szCs w:val="24"/>
          <w:lang w:val="es"/>
        </w:rPr>
        <w:t>de El Algar con el casco urbano.</w:t>
      </w:r>
    </w:p>
    <w:p w:rsidR="00EC50FB" w:rsidRPr="00EC50FB" w:rsidRDefault="0088568A" w:rsidP="00EC50F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Cartagena, 19</w:t>
      </w:r>
      <w:r w:rsidR="00EC50FB" w:rsidRPr="00EC50FB">
        <w:rPr>
          <w:rFonts w:ascii="Arial" w:hAnsi="Arial" w:cs="Arial"/>
          <w:bCs/>
          <w:sz w:val="24"/>
          <w:szCs w:val="24"/>
          <w:lang w:val="es"/>
        </w:rPr>
        <w:t xml:space="preserve"> de junio de 2024.</w:t>
      </w:r>
    </w:p>
    <w:p w:rsidR="00EC50FB" w:rsidRDefault="00EC50FB" w:rsidP="00EC50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88568A" w:rsidRDefault="0088568A" w:rsidP="00EC50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88568A" w:rsidRPr="00EC50FB" w:rsidRDefault="0088568A" w:rsidP="00EC50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382716" w:rsidRDefault="00EC50FB" w:rsidP="00EC50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EC50FB">
        <w:rPr>
          <w:rFonts w:ascii="Arial" w:hAnsi="Arial" w:cs="Arial"/>
          <w:bCs/>
          <w:sz w:val="24"/>
          <w:szCs w:val="24"/>
          <w:lang w:val="es"/>
        </w:rPr>
        <w:t xml:space="preserve">Fdo. Jesús Giménez Gallo </w:t>
      </w:r>
      <w:r>
        <w:rPr>
          <w:rFonts w:ascii="Arial" w:hAnsi="Arial" w:cs="Arial"/>
          <w:bCs/>
          <w:sz w:val="24"/>
          <w:szCs w:val="24"/>
          <w:lang w:val="es"/>
        </w:rPr>
        <w:t xml:space="preserve">                       </w:t>
      </w:r>
      <w:r w:rsidRPr="00EC50FB">
        <w:rPr>
          <w:rFonts w:ascii="Arial" w:hAnsi="Arial" w:cs="Arial"/>
          <w:bCs/>
          <w:sz w:val="24"/>
          <w:szCs w:val="24"/>
          <w:lang w:val="es"/>
        </w:rPr>
        <w:t xml:space="preserve">Fdo. </w:t>
      </w:r>
      <w:r w:rsidR="00382716">
        <w:rPr>
          <w:rFonts w:ascii="Arial" w:hAnsi="Arial" w:cs="Arial"/>
          <w:bCs/>
          <w:sz w:val="24"/>
          <w:szCs w:val="24"/>
          <w:lang w:val="es"/>
        </w:rPr>
        <w:t>Enrique Pérez Abellán</w:t>
      </w:r>
    </w:p>
    <w:p w:rsidR="00EC50FB" w:rsidRPr="00EC50FB" w:rsidRDefault="00EC50FB" w:rsidP="00EC50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EC50FB">
        <w:rPr>
          <w:rFonts w:ascii="Arial" w:hAnsi="Arial" w:cs="Arial"/>
          <w:bCs/>
          <w:sz w:val="24"/>
          <w:szCs w:val="24"/>
          <w:lang w:val="es"/>
        </w:rPr>
        <w:t xml:space="preserve">Portavoz Grupo municipal MC. </w:t>
      </w:r>
      <w:r>
        <w:rPr>
          <w:rFonts w:ascii="Arial" w:hAnsi="Arial" w:cs="Arial"/>
          <w:bCs/>
          <w:sz w:val="24"/>
          <w:szCs w:val="24"/>
          <w:lang w:val="es"/>
        </w:rPr>
        <w:t xml:space="preserve">                 </w:t>
      </w:r>
      <w:r w:rsidRPr="00EC50FB">
        <w:rPr>
          <w:rFonts w:ascii="Arial" w:hAnsi="Arial" w:cs="Arial"/>
          <w:bCs/>
          <w:sz w:val="24"/>
          <w:szCs w:val="24"/>
          <w:lang w:val="es"/>
        </w:rPr>
        <w:t>Concejal del Grupo municipal MC.</w:t>
      </w:r>
    </w:p>
    <w:p w:rsidR="00EC50FB" w:rsidRDefault="00EC50FB" w:rsidP="00EC50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3D6AB3" w:rsidRPr="00EC50FB" w:rsidRDefault="003D6AB3" w:rsidP="00EC50F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BC0479" w:rsidRPr="00EC50FB" w:rsidRDefault="00EC50FB" w:rsidP="00EC50F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s"/>
        </w:rPr>
      </w:pPr>
      <w:r w:rsidRPr="00EC50FB">
        <w:rPr>
          <w:rFonts w:ascii="Arial" w:hAnsi="Arial" w:cs="Arial"/>
          <w:b/>
          <w:bCs/>
          <w:lang w:val="es"/>
        </w:rPr>
        <w:t>A LA ALCALDÍA – PRESIDENCIA DEL EXCMO. AYUNTAMIENTO DE CARTAGENA</w:t>
      </w:r>
    </w:p>
    <w:p w:rsidR="00BC0479" w:rsidRPr="00EC50FB" w:rsidRDefault="00BC047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Cs/>
          <w:sz w:val="32"/>
          <w:szCs w:val="32"/>
          <w:lang w:val="es"/>
        </w:rPr>
      </w:pPr>
    </w:p>
    <w:p w:rsidR="00BC0479" w:rsidRPr="00EC50FB" w:rsidRDefault="0049336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Cs/>
          <w:sz w:val="32"/>
          <w:szCs w:val="32"/>
          <w:lang w:val="es"/>
        </w:rPr>
      </w:pPr>
      <w:r w:rsidRPr="00493363">
        <w:rPr>
          <w:rFonts w:ascii="Calibri" w:hAnsi="Calibri" w:cs="Calibri"/>
          <w:bCs/>
          <w:noProof/>
          <w:sz w:val="32"/>
          <w:szCs w:val="32"/>
        </w:rPr>
        <w:drawing>
          <wp:inline distT="0" distB="0" distL="0" distR="0" wp14:anchorId="191D03B3" wp14:editId="153FE506">
            <wp:extent cx="5612130" cy="334137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0479" w:rsidRDefault="006A6B96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  <w:r w:rsidRPr="006A6B96">
        <w:rPr>
          <w:rFonts w:ascii="Calibri" w:hAnsi="Calibri" w:cs="Calibri"/>
          <w:b/>
          <w:bCs/>
          <w:noProof/>
          <w:sz w:val="32"/>
          <w:szCs w:val="32"/>
        </w:rPr>
        <w:lastRenderedPageBreak/>
        <w:drawing>
          <wp:inline distT="0" distB="0" distL="0" distR="0" wp14:anchorId="25E8EF0C" wp14:editId="7869A65E">
            <wp:extent cx="5612130" cy="2372360"/>
            <wp:effectExtent l="0" t="0" r="7620" b="889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37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68A" w:rsidRDefault="0088568A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6A6B96" w:rsidRDefault="006A6B96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  <w:r w:rsidRPr="006A6B96">
        <w:rPr>
          <w:rFonts w:ascii="Calibri" w:hAnsi="Calibri" w:cs="Calibri"/>
          <w:b/>
          <w:bCs/>
          <w:noProof/>
          <w:sz w:val="32"/>
          <w:szCs w:val="32"/>
        </w:rPr>
        <w:drawing>
          <wp:inline distT="0" distB="0" distL="0" distR="0" wp14:anchorId="510CD46A" wp14:editId="62EC9707">
            <wp:extent cx="5612130" cy="2068830"/>
            <wp:effectExtent l="0" t="0" r="7620" b="762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06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0479" w:rsidRDefault="00BC0479" w:rsidP="00D61041">
      <w:pPr>
        <w:widowControl w:val="0"/>
        <w:tabs>
          <w:tab w:val="left" w:pos="30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BC0479" w:rsidRDefault="00BC047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BC0479" w:rsidRDefault="00A041A1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  <w:r>
        <w:rPr>
          <w:rFonts w:ascii="Calibri" w:hAnsi="Calibri" w:cs="Calibri"/>
          <w:b/>
          <w:bCs/>
          <w:sz w:val="32"/>
          <w:szCs w:val="32"/>
          <w:lang w:val="es"/>
        </w:rPr>
        <w:t xml:space="preserve">  </w:t>
      </w:r>
    </w:p>
    <w:p w:rsidR="00BC0479" w:rsidRDefault="00BC047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A041A1" w:rsidRDefault="00A041A1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sectPr w:rsidR="00A041A1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0FB"/>
    <w:rsid w:val="00382716"/>
    <w:rsid w:val="003D6AB3"/>
    <w:rsid w:val="00493363"/>
    <w:rsid w:val="006A6B96"/>
    <w:rsid w:val="0088568A"/>
    <w:rsid w:val="00920360"/>
    <w:rsid w:val="00A041A1"/>
    <w:rsid w:val="00BC0479"/>
    <w:rsid w:val="00D03335"/>
    <w:rsid w:val="00D61041"/>
    <w:rsid w:val="00DF621F"/>
    <w:rsid w:val="00E725B3"/>
    <w:rsid w:val="00EC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C50F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93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33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C50F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93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33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335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CARRION GARCIA</dc:creator>
  <cp:lastModifiedBy>JOSE IGNACIO BORGOÑOS MARTINEZ</cp:lastModifiedBy>
  <cp:revision>10</cp:revision>
  <dcterms:created xsi:type="dcterms:W3CDTF">2024-06-18T07:57:00Z</dcterms:created>
  <dcterms:modified xsi:type="dcterms:W3CDTF">2024-06-19T10:34:00Z</dcterms:modified>
</cp:coreProperties>
</file>